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2F2" w:rsidRDefault="00D574A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Тема: </w:t>
      </w:r>
      <w:bookmarkStart w:id="0" w:name="_GoBack"/>
      <w:r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</w:rPr>
        <w:t>STEM-</w:t>
      </w:r>
      <w:proofErr w:type="spellStart"/>
      <w:r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</w:rPr>
        <w:t>еспресо</w:t>
      </w:r>
      <w:bookmarkEnd w:id="0"/>
      <w:proofErr w:type="spellEnd"/>
      <w:r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</w:rPr>
        <w:t>: як підбадьорити навчання за допомогою біологічних досліджень</w:t>
      </w:r>
    </w:p>
    <w:p w:rsidR="008742F2" w:rsidRPr="003A505B" w:rsidRDefault="00D574A6">
      <w:pPr>
        <w:wordWrap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Автор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 xml:space="preserve"> Терещенко</w:t>
      </w:r>
      <w:r w:rsidRPr="003A505B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  <w:t xml:space="preserve"> </w:t>
      </w:r>
      <w:proofErr w:type="spellStart"/>
      <w:r w:rsidRPr="003A505B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  <w:t>Наталія</w:t>
      </w:r>
      <w:proofErr w:type="spellEnd"/>
      <w:r w:rsidRPr="003A505B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  <w:t xml:space="preserve"> </w:t>
      </w:r>
      <w:proofErr w:type="spellStart"/>
      <w:r w:rsidRPr="003A505B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  <w:t>Іванівна</w:t>
      </w:r>
      <w:proofErr w:type="spellEnd"/>
    </w:p>
    <w:p w:rsidR="008742F2" w:rsidRPr="003A505B" w:rsidRDefault="00D574A6">
      <w:pPr>
        <w:shd w:val="clear" w:color="auto" w:fill="FFFFFF"/>
        <w:spacing w:line="288" w:lineRule="atLeast"/>
        <w:ind w:firstLineChars="2700" w:firstLine="7560"/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вчитель</w:t>
      </w:r>
      <w:r w:rsidRPr="003A505B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  <w:t xml:space="preserve"> </w:t>
      </w:r>
      <w:proofErr w:type="spellStart"/>
      <w:r w:rsidRPr="003A505B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  <w:t>біології</w:t>
      </w:r>
      <w:proofErr w:type="spellEnd"/>
    </w:p>
    <w:p w:rsidR="008742F2" w:rsidRPr="003A505B" w:rsidRDefault="00D574A6">
      <w:pPr>
        <w:shd w:val="clear" w:color="auto" w:fill="FFFFFF"/>
        <w:spacing w:after="0" w:line="240" w:lineRule="auto"/>
        <w:ind w:firstLineChars="125" w:firstLine="351"/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</w:pPr>
      <w:proofErr w:type="spellStart"/>
      <w:r w:rsidRPr="003A505B">
        <w:rPr>
          <w:rStyle w:val="a4"/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Анотація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eastAsia="zh-CN" w:bidi="ar"/>
        </w:rPr>
        <w:t xml:space="preserve"> С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таття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присвячена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практичній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реалізації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STEM</w:t>
      </w: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-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підходу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в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освітньому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процесі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через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створення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екологічного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косметичного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продукту ˗˗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кавового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скрабу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eastAsia="zh-CN" w:bidi="ar"/>
        </w:rPr>
        <w:t>.</w:t>
      </w: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eastAsia="zh-CN" w:bidi="ar"/>
        </w:rPr>
        <w:t>Р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озкриває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eastAsia="zh-CN" w:bidi="ar"/>
        </w:rPr>
        <w:t>ться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методик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eastAsia="zh-CN" w:bidi="ar"/>
        </w:rPr>
        <w:t>а</w:t>
      </w: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інтеграції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біологічних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знань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,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екологічного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виховання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та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підприємницьких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навичок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у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єдиний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навчальний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кейс. У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роботі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акцентовано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увагу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на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формуванні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еко-свідомості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учнів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через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апсайклінг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(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вторинне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використання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кавової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гущі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) та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моделювання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повного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циклу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створення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бренду.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Окремий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розділ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містить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практичний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майстер-клас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для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педагогів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із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покроковим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а</w:t>
      </w: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лгоритмом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виготовлення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продукту за «золотою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пропорцією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»,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що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сприяє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розвитку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дрібної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моторики та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інтелектуального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потенціалу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особистості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.</w:t>
      </w:r>
    </w:p>
    <w:p w:rsidR="008742F2" w:rsidRPr="003A505B" w:rsidRDefault="00D574A6">
      <w:pPr>
        <w:shd w:val="clear" w:color="auto" w:fill="FFFFFF"/>
        <w:spacing w:after="0" w:line="240" w:lineRule="auto"/>
        <w:ind w:firstLineChars="125" w:firstLine="351"/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</w:pPr>
      <w:proofErr w:type="spellStart"/>
      <w:r w:rsidRPr="003A505B">
        <w:rPr>
          <w:rStyle w:val="a4"/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Ключові</w:t>
      </w:r>
      <w:proofErr w:type="spellEnd"/>
      <w:r w:rsidRPr="003A505B">
        <w:rPr>
          <w:rStyle w:val="a4"/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слова: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 STEM</w:t>
      </w: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-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освіта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,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апсайклінг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,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еко-свідомість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,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підприємницькі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навички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,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біологія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,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кавовий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скраб, практична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впра</w:t>
      </w: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ва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.</w:t>
      </w:r>
    </w:p>
    <w:p w:rsidR="008742F2" w:rsidRDefault="00D574A6">
      <w:pPr>
        <w:shd w:val="clear" w:color="auto" w:fill="FFFFFF"/>
        <w:spacing w:after="0" w:line="240" w:lineRule="auto"/>
        <w:ind w:firstLineChars="400" w:firstLine="1124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Вступ</w:t>
      </w:r>
    </w:p>
    <w:p w:rsidR="008742F2" w:rsidRDefault="00D574A6">
      <w:pPr>
        <w:shd w:val="clear" w:color="auto" w:fill="FFFFFF"/>
        <w:spacing w:after="0" w:line="240" w:lineRule="auto"/>
        <w:ind w:firstLineChars="125" w:firstLine="350"/>
        <w:rPr>
          <w:rFonts w:ascii="Times New Roman" w:eastAsia="Arial" w:hAnsi="Times New Roman" w:cs="Times New Roman"/>
          <w:color w:val="0A0A0A"/>
          <w:sz w:val="28"/>
          <w:szCs w:val="28"/>
        </w:rPr>
      </w:pP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Сьогоднішня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освіта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потребує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не просто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оновлення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змісту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, а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справжнього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«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еспресо-ефекту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» ˗˗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концентрації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дієвих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методів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,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що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здатні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миттєво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включити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увагу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учня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. У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світі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, де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технології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розвиваються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швидше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за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зміну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сторінок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у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підручнику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,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викладання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біології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не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може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залишатися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лише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в межах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теорії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.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Саме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тому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 </w:t>
      </w:r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  <w:lang w:val="en-US" w:eastAsia="zh-CN" w:bidi="ar"/>
        </w:rPr>
        <w:t>STEM</w:t>
      </w:r>
      <w:r w:rsidRPr="003A505B"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  <w:lang w:val="ru-RU" w:eastAsia="zh-CN" w:bidi="ar"/>
        </w:rPr>
        <w:t>-</w:t>
      </w:r>
      <w:proofErr w:type="spellStart"/>
      <w:r w:rsidRPr="003A505B"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  <w:lang w:val="ru-RU" w:eastAsia="zh-CN" w:bidi="ar"/>
        </w:rPr>
        <w:t>підхід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 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стає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тим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самим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інноваційним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інструментом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,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який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перетворює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навчання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на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захопливе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дослідження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.</w:t>
      </w:r>
    </w:p>
    <w:p w:rsidR="008742F2" w:rsidRDefault="00D574A6">
      <w:pPr>
        <w:shd w:val="clear" w:color="auto" w:fill="FFFFFF"/>
        <w:spacing w:after="0" w:line="240" w:lineRule="auto"/>
        <w:ind w:firstLineChars="125" w:firstLine="350"/>
        <w:rPr>
          <w:rFonts w:ascii="Arial" w:eastAsia="Arial" w:hAnsi="Arial" w:cs="Arial"/>
          <w:color w:val="0A0A0A"/>
          <w:sz w:val="19"/>
          <w:szCs w:val="19"/>
        </w:rPr>
      </w:pP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eastAsia="zh-CN" w:bidi="ar"/>
        </w:rPr>
        <w:t>Ми розглядаємо біологію не як перелік термінів, а як живу лабораторію для розвитку трьох кит</w:t>
      </w: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eastAsia="zh-CN" w:bidi="ar"/>
        </w:rPr>
        <w:t>ів сучасної особистості: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 </w:t>
      </w:r>
      <w:r w:rsidRPr="003A505B"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  <w:lang w:eastAsia="zh-CN" w:bidi="ar"/>
        </w:rPr>
        <w:t>самостійності, критичного мислення та екологічної культури</w:t>
      </w: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eastAsia="zh-CN" w:bidi="ar"/>
        </w:rPr>
        <w:t>.</w:t>
      </w: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eastAsia="zh-CN" w:bidi="ar"/>
        </w:rPr>
        <w:t xml:space="preserve"> 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STEM</w:t>
      </w: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eastAsia="zh-CN" w:bidi="ar"/>
        </w:rPr>
        <w:t xml:space="preserve"> дозволяє учню вийти за межі кабінету: від споглядання природи до її моделювання, від вивчення клітини ˗˗ до розуміння біотехнологій, від екологічних гасел ˗˗ до розро</w:t>
      </w: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eastAsia="zh-CN" w:bidi="ar"/>
        </w:rPr>
        <w:t xml:space="preserve">бки реальних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eastAsia="zh-CN" w:bidi="ar"/>
        </w:rPr>
        <w:t>проєктів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eastAsia="zh-CN" w:bidi="ar"/>
        </w:rPr>
        <w:t xml:space="preserve"> сталого розвитку.</w:t>
      </w:r>
    </w:p>
    <w:p w:rsidR="008742F2" w:rsidRDefault="00D574A6">
      <w:pPr>
        <w:shd w:val="clear" w:color="auto" w:fill="FFFFFF"/>
        <w:spacing w:after="0" w:line="240" w:lineRule="auto"/>
        <w:ind w:firstLineChars="125" w:firstLine="35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Основна частина:</w:t>
      </w:r>
    </w:p>
    <w:p w:rsidR="008742F2" w:rsidRDefault="00D574A6">
      <w:pPr>
        <w:shd w:val="clear" w:color="auto" w:fill="FFFFFF"/>
        <w:spacing w:after="0" w:line="240" w:lineRule="auto"/>
        <w:ind w:firstLineChars="125" w:firstLine="351"/>
        <w:rPr>
          <w:rFonts w:ascii="Times New Roman" w:eastAsia="Arial" w:hAnsi="Times New Roman" w:cs="Times New Roman"/>
          <w:b/>
          <w:bCs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3A505B"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  <w:lang w:val="ru-RU" w:eastAsia="zh-CN" w:bidi="ar"/>
        </w:rPr>
        <w:t xml:space="preserve">1. </w:t>
      </w:r>
      <w:proofErr w:type="spellStart"/>
      <w:r w:rsidRPr="003A505B"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  <w:lang w:val="ru-RU" w:eastAsia="zh-CN" w:bidi="ar"/>
        </w:rPr>
        <w:t>Біологічне</w:t>
      </w:r>
      <w:proofErr w:type="spellEnd"/>
      <w:r w:rsidRPr="003A505B"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  <w:lang w:val="ru-RU" w:eastAsia="zh-CN" w:bidi="ar"/>
        </w:rPr>
        <w:t>дослідження</w:t>
      </w:r>
      <w:proofErr w:type="spellEnd"/>
      <w:r w:rsidRPr="003A505B"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як основа </w:t>
      </w:r>
      <w:proofErr w:type="spellStart"/>
      <w:r w:rsidRPr="003A505B"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  <w:lang w:val="ru-RU" w:eastAsia="zh-CN" w:bidi="ar"/>
        </w:rPr>
        <w:t>проєкту</w:t>
      </w:r>
      <w:proofErr w:type="spellEnd"/>
    </w:p>
    <w:p w:rsidR="008742F2" w:rsidRDefault="00D574A6">
      <w:pPr>
        <w:shd w:val="clear" w:color="auto" w:fill="FFFFFF"/>
        <w:spacing w:after="0" w:line="240" w:lineRule="auto"/>
        <w:ind w:firstLineChars="125" w:firstLine="350"/>
        <w:rPr>
          <w:rFonts w:ascii="Times New Roman" w:eastAsia="Arial" w:hAnsi="Times New Roman" w:cs="Times New Roman"/>
          <w:color w:val="0A0A0A"/>
          <w:sz w:val="28"/>
          <w:szCs w:val="28"/>
        </w:rPr>
      </w:pP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В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основі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методики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лежить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принцип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eastAsia="zh-CN" w:bidi="ar"/>
        </w:rPr>
        <w:t xml:space="preserve"> “</w:t>
      </w:r>
      <w:proofErr w:type="spellStart"/>
      <w:r w:rsidRPr="003A505B">
        <w:rPr>
          <w:rStyle w:val="a4"/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навчання</w:t>
      </w:r>
      <w:proofErr w:type="spellEnd"/>
      <w:r w:rsidRPr="003A505B">
        <w:rPr>
          <w:rStyle w:val="a4"/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через </w:t>
      </w:r>
      <w:proofErr w:type="spellStart"/>
      <w:r w:rsidRPr="003A505B">
        <w:rPr>
          <w:rStyle w:val="a4"/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дію</w:t>
      </w:r>
      <w:proofErr w:type="spellEnd"/>
      <w:r>
        <w:rPr>
          <w:rStyle w:val="a4"/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eastAsia="zh-CN" w:bidi="ar"/>
        </w:rPr>
        <w:t>”</w:t>
      </w: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.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Використання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кавової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гущі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—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це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не просто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створення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косметичного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засобу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, а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вивчення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біологічно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активних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речовин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та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їхнього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впливу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на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організм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людини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.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Під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час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заняття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учні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досліджують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:</w:t>
      </w:r>
    </w:p>
    <w:p w:rsidR="008742F2" w:rsidRDefault="00D574A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Склад сировини:</w:t>
      </w:r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кофеїн, антиоксиданти та жирні кислоти, що містяться в каві.</w:t>
      </w:r>
    </w:p>
    <w:p w:rsidR="008742F2" w:rsidRDefault="00D574A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Фізіологію шкіри:</w:t>
      </w:r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як працює механічне очищення (</w:t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пілінг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) та які компоненти здатні проникати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 xml:space="preserve"> через епідермальний бар’єр.</w:t>
      </w:r>
    </w:p>
    <w:p w:rsidR="008742F2" w:rsidRDefault="00D574A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Екологічний аспект:</w:t>
      </w:r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переробка кавової гущі як приклад </w:t>
      </w:r>
      <w:proofErr w:type="spellStart"/>
      <w:r>
        <w:rPr>
          <w:rStyle w:val="a4"/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ресайклінгу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 та раціонального природокористування.</w:t>
      </w:r>
    </w:p>
    <w:p w:rsidR="008742F2" w:rsidRDefault="00D574A6">
      <w:pPr>
        <w:shd w:val="clear" w:color="auto" w:fill="FFFFFF"/>
        <w:spacing w:after="0" w:line="240" w:lineRule="auto"/>
        <w:ind w:firstLineChars="125" w:firstLine="351"/>
        <w:rPr>
          <w:rFonts w:ascii="Times New Roman" w:eastAsia="Arial" w:hAnsi="Times New Roman" w:cs="Times New Roman"/>
          <w:b/>
          <w:bCs/>
          <w:color w:val="0A0A0A"/>
          <w:sz w:val="28"/>
          <w:szCs w:val="28"/>
        </w:rPr>
      </w:pPr>
      <w:r w:rsidRPr="003A505B"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  <w:lang w:val="ru-RU" w:eastAsia="zh-CN" w:bidi="ar"/>
        </w:rPr>
        <w:t xml:space="preserve">2. </w:t>
      </w:r>
      <w:proofErr w:type="spellStart"/>
      <w:r w:rsidRPr="003A505B"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  <w:lang w:val="ru-RU" w:eastAsia="zh-CN" w:bidi="ar"/>
        </w:rPr>
        <w:t>Практичний</w:t>
      </w:r>
      <w:proofErr w:type="spellEnd"/>
      <w:r w:rsidRPr="003A505B"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кейс: Алгоритм </w:t>
      </w:r>
      <w:proofErr w:type="spellStart"/>
      <w:r w:rsidRPr="003A505B"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  <w:lang w:val="ru-RU" w:eastAsia="zh-CN" w:bidi="ar"/>
        </w:rPr>
        <w:t>створення</w:t>
      </w:r>
      <w:proofErr w:type="spellEnd"/>
      <w:r w:rsidRPr="003A505B"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продукту</w:t>
      </w:r>
    </w:p>
    <w:p w:rsidR="008742F2" w:rsidRPr="003A505B" w:rsidRDefault="00D574A6">
      <w:pPr>
        <w:shd w:val="clear" w:color="auto" w:fill="FFFFFF"/>
        <w:spacing w:after="0" w:line="240" w:lineRule="auto"/>
        <w:ind w:firstLineChars="125" w:firstLine="350"/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</w:pP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Для 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eastAsia="zh-CN" w:bidi="ar"/>
        </w:rPr>
        <w:t>учнів</w:t>
      </w: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важливо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показати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,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що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біологічне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дослідження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може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мати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матеріальний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результат. </w:t>
      </w:r>
    </w:p>
    <w:p w:rsidR="008742F2" w:rsidRDefault="00D574A6">
      <w:pPr>
        <w:shd w:val="clear" w:color="auto" w:fill="FFFFFF"/>
        <w:spacing w:after="0" w:line="288" w:lineRule="atLeast"/>
        <w:ind w:firstLineChars="125" w:firstLine="350"/>
        <w:rPr>
          <w:rFonts w:ascii="Times New Roman" w:eastAsia="Arial" w:hAnsi="Times New Roman" w:cs="Times New Roman"/>
          <w:color w:val="0A0A0A"/>
          <w:sz w:val="28"/>
          <w:szCs w:val="28"/>
        </w:rPr>
      </w:pPr>
      <w:proofErr w:type="spellStart"/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  <w:lang w:val="en-US" w:eastAsia="zh-CN" w:bidi="ar"/>
        </w:rPr>
        <w:t>Етапи</w:t>
      </w:r>
      <w:proofErr w:type="spellEnd"/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  <w:lang w:val="en-US" w:eastAsia="zh-CN" w:bidi="ar"/>
        </w:rPr>
        <w:t xml:space="preserve"> </w:t>
      </w:r>
      <w:proofErr w:type="spellStart"/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  <w:lang w:val="en-US" w:eastAsia="zh-CN" w:bidi="ar"/>
        </w:rPr>
        <w:t>реалізації</w:t>
      </w:r>
      <w:proofErr w:type="spellEnd"/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  <w:lang w:val="en-US" w:eastAsia="zh-CN" w:bidi="ar"/>
        </w:rPr>
        <w:t>:</w:t>
      </w:r>
    </w:p>
    <w:p w:rsidR="008742F2" w:rsidRDefault="00D574A6">
      <w:pPr>
        <w:numPr>
          <w:ilvl w:val="0"/>
          <w:numId w:val="2"/>
        </w:numPr>
        <w:spacing w:after="0" w:line="288" w:lineRule="atLeast"/>
        <w:ind w:left="0" w:firstLineChars="125" w:firstLine="350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Аналітичний</w:t>
      </w:r>
      <w:r>
        <w:rPr>
          <w:rStyle w:val="a4"/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: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 вивчення властивостей компонентів (базових олій, ефірних екстрактів).</w:t>
      </w:r>
    </w:p>
    <w:p w:rsidR="008742F2" w:rsidRDefault="00D574A6">
      <w:pPr>
        <w:numPr>
          <w:ilvl w:val="0"/>
          <w:numId w:val="2"/>
        </w:numPr>
        <w:spacing w:after="0" w:line="288" w:lineRule="atLeast"/>
        <w:ind w:left="0" w:firstLineChars="125" w:firstLine="350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lastRenderedPageBreak/>
        <w:t>Технологічний: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 xml:space="preserve">безпосереднє змішування інгредієнтів за визначеною 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рецептурою:</w:t>
      </w:r>
    </w:p>
    <w:p w:rsidR="008742F2" w:rsidRDefault="00D574A6">
      <w:pPr>
        <w:numPr>
          <w:ilvl w:val="1"/>
          <w:numId w:val="1"/>
        </w:numPr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Ексфоліант</w:t>
      </w:r>
      <w:proofErr w:type="spellEnd"/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: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 2 ст. ложки кавової гущі (основа для відлущування).</w:t>
      </w:r>
    </w:p>
    <w:p w:rsidR="008742F2" w:rsidRDefault="00D574A6">
      <w:pPr>
        <w:numPr>
          <w:ilvl w:val="1"/>
          <w:numId w:val="1"/>
        </w:numPr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Живлення</w:t>
      </w:r>
      <w:r>
        <w:rPr>
          <w:rStyle w:val="a4"/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: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 1 ст. ложка рослинної олії (оливкова або мигдальна) для пом’якшення.</w:t>
      </w:r>
    </w:p>
    <w:p w:rsidR="008742F2" w:rsidRDefault="00D574A6">
      <w:pPr>
        <w:numPr>
          <w:ilvl w:val="1"/>
          <w:numId w:val="1"/>
        </w:numPr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Ароматерапія</w:t>
      </w:r>
      <w:proofErr w:type="spellEnd"/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: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 7 крапель ефірної олії для створення парфумерної композиції.</w:t>
      </w:r>
    </w:p>
    <w:p w:rsidR="008742F2" w:rsidRDefault="00D574A6">
      <w:pPr>
        <w:numPr>
          <w:ilvl w:val="1"/>
          <w:numId w:val="1"/>
        </w:numPr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Маркетинговий: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 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розробка ди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 xml:space="preserve">зайну пакування та назви власного </w:t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екобренду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.</w:t>
      </w:r>
    </w:p>
    <w:p w:rsidR="008742F2" w:rsidRDefault="00D574A6">
      <w:pPr>
        <w:shd w:val="clear" w:color="auto" w:fill="FFFFFF"/>
        <w:spacing w:after="0" w:line="288" w:lineRule="atLeast"/>
        <w:ind w:firstLineChars="125" w:firstLine="351"/>
        <w:rPr>
          <w:rFonts w:ascii="Arial" w:eastAsia="Arial" w:hAnsi="Arial" w:cs="Arial"/>
          <w:b/>
          <w:bCs/>
          <w:color w:val="0A0A0A"/>
          <w:sz w:val="19"/>
          <w:szCs w:val="19"/>
        </w:rPr>
      </w:pPr>
      <w:r w:rsidRPr="003A505B"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  <w:lang w:val="ru-RU" w:eastAsia="zh-CN" w:bidi="ar"/>
        </w:rPr>
        <w:t xml:space="preserve">3. </w:t>
      </w:r>
      <w:proofErr w:type="spellStart"/>
      <w:r w:rsidRPr="003A505B"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  <w:lang w:val="ru-RU" w:eastAsia="zh-CN" w:bidi="ar"/>
        </w:rPr>
        <w:t>Інтеграція</w:t>
      </w:r>
      <w:proofErr w:type="spellEnd"/>
      <w:r w:rsidRPr="003A505B"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r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  <w:lang w:val="en-US" w:eastAsia="zh-CN" w:bidi="ar"/>
        </w:rPr>
        <w:t>STEM</w:t>
      </w:r>
      <w:r w:rsidRPr="003A505B"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  <w:lang w:val="ru-RU" w:eastAsia="zh-CN" w:bidi="ar"/>
        </w:rPr>
        <w:t>-</w:t>
      </w:r>
      <w:proofErr w:type="spellStart"/>
      <w:r w:rsidRPr="003A505B"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  <w:lang w:val="ru-RU" w:eastAsia="zh-CN" w:bidi="ar"/>
        </w:rPr>
        <w:t>підходу</w:t>
      </w:r>
      <w:proofErr w:type="spellEnd"/>
      <w:r w:rsidRPr="003A505B"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та </w:t>
      </w:r>
      <w:proofErr w:type="spellStart"/>
      <w:r w:rsidRPr="003A505B">
        <w:rPr>
          <w:rFonts w:ascii="Times New Roman" w:eastAsia="Arial" w:hAnsi="Times New Roman" w:cs="Times New Roman"/>
          <w:b/>
          <w:bCs/>
          <w:color w:val="0A0A0A"/>
          <w:sz w:val="28"/>
          <w:szCs w:val="28"/>
          <w:shd w:val="clear" w:color="auto" w:fill="FFFFFF"/>
          <w:lang w:val="ru-RU" w:eastAsia="zh-CN" w:bidi="ar"/>
        </w:rPr>
        <w:t>підприємництва</w:t>
      </w:r>
      <w:proofErr w:type="spellEnd"/>
    </w:p>
    <w:p w:rsidR="008742F2" w:rsidRDefault="00D574A6">
      <w:pPr>
        <w:shd w:val="clear" w:color="auto" w:fill="FFFFFF"/>
        <w:spacing w:after="0" w:line="288" w:lineRule="atLeast"/>
        <w:ind w:firstLineChars="125" w:firstLine="350"/>
        <w:rPr>
          <w:rFonts w:ascii="Times New Roman" w:eastAsia="Arial" w:hAnsi="Times New Roman" w:cs="Times New Roman"/>
          <w:color w:val="0A0A0A"/>
          <w:sz w:val="28"/>
          <w:szCs w:val="28"/>
        </w:rPr>
      </w:pP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Така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активність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дозволяє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вийти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за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межі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одного предмета.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Це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синтез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 </w:t>
      </w:r>
      <w:proofErr w:type="spellStart"/>
      <w:r w:rsidRPr="003A505B"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  <w:lang w:val="ru-RU" w:eastAsia="zh-CN" w:bidi="ar"/>
        </w:rPr>
        <w:t>біології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 </w:t>
      </w: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(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вивчення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властивостей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)</w:t>
      </w: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,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 </w:t>
      </w:r>
      <w:proofErr w:type="spellStart"/>
      <w:r w:rsidRPr="003A505B"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  <w:lang w:val="ru-RU" w:eastAsia="zh-CN" w:bidi="ar"/>
        </w:rPr>
        <w:t>хімії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 </w:t>
      </w: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(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створення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емульсій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та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сумішей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) та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 </w:t>
      </w:r>
      <w:proofErr w:type="spellStart"/>
      <w:r w:rsidRPr="003A505B"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  <w:lang w:val="ru-RU" w:eastAsia="zh-CN" w:bidi="ar"/>
        </w:rPr>
        <w:t>підприємництва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 </w:t>
      </w: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(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формування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стратегії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продукту).</w:t>
      </w: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br/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Учні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не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просто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зазубрюють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факти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 xml:space="preserve">, а </w:t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бачать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 xml:space="preserve">, </w:t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як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наукові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знання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перетворюються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на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реальний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продукт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 xml:space="preserve">, </w:t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який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можна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використовувати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 xml:space="preserve"> у </w:t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повсякденному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>житті</w:t>
      </w:r>
      <w:proofErr w:type="spellEnd"/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en-US" w:eastAsia="zh-CN" w:bidi="ar"/>
        </w:rPr>
        <w:t xml:space="preserve">.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Це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розвиває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критичне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мислення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,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дрібну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моторику та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ініціативність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.</w:t>
      </w:r>
    </w:p>
    <w:p w:rsidR="008742F2" w:rsidRDefault="00D574A6">
      <w:pPr>
        <w:spacing w:after="0" w:line="240" w:lineRule="auto"/>
        <w:ind w:firstLineChars="125" w:firstLine="3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Висновки</w:t>
      </w:r>
    </w:p>
    <w:p w:rsidR="008742F2" w:rsidRDefault="00D574A6">
      <w:pPr>
        <w:shd w:val="clear" w:color="auto" w:fill="FFFFFF"/>
        <w:spacing w:after="0" w:line="288" w:lineRule="atLeast"/>
        <w:ind w:firstLineChars="125" w:firstLine="350"/>
        <w:rPr>
          <w:rFonts w:ascii="Times New Roman" w:eastAsia="Arial" w:hAnsi="Times New Roman" w:cs="Times New Roman"/>
          <w:color w:val="0A0A0A"/>
          <w:sz w:val="28"/>
          <w:szCs w:val="28"/>
        </w:rPr>
      </w:pP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Впровадження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таких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біо-досліджень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підвищує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пізнавальний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інтерес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до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природничих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наук. Педагог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стає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фасилітатором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,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який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спрямовує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учнів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від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теоретичного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вивчення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клітини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до практичного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застосування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біологічних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знань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. В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результаті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ми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отримуємо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не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лише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космети</w:t>
      </w:r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чний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засіб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, а й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глибоке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розуміння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того,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що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наука ˗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це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цікаво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 xml:space="preserve">, доступно та </w:t>
      </w:r>
      <w:proofErr w:type="spellStart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сучасно</w:t>
      </w:r>
      <w:proofErr w:type="spellEnd"/>
      <w:r w:rsidRPr="003A505B"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  <w:lang w:val="ru-RU" w:eastAsia="zh-CN" w:bidi="ar"/>
        </w:rPr>
        <w:t>.</w:t>
      </w:r>
    </w:p>
    <w:p w:rsidR="008742F2" w:rsidRDefault="008742F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742F2" w:rsidRDefault="00D574A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Список використаних джерел</w:t>
      </w:r>
    </w:p>
    <w:p w:rsidR="008742F2" w:rsidRDefault="00D574A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Шатковський</w:t>
      </w:r>
      <w:proofErr w:type="spellEnd"/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 xml:space="preserve"> О. В. Раціональне використання вторинної сировини в еко-косметології.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 — Львів: Світ, </w:t>
      </w:r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2020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.</w:t>
      </w:r>
    </w:p>
    <w:p w:rsidR="008742F2" w:rsidRDefault="00D574A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Ємченко Я. О., Попова І. Б. Основи медично</w:t>
      </w:r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ї косметології: навчальний посібник.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 — Львів: Магнолія 2006, </w:t>
      </w:r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2022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.</w:t>
      </w:r>
    </w:p>
    <w:p w:rsidR="008742F2" w:rsidRDefault="00D574A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Дослідження характеристик відходів кави, що утворюються в закладах громадського харчування: збірник наукових праць.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 — Кропивницький: КНТУ, </w:t>
      </w:r>
      <w:r>
        <w:rPr>
          <w:rStyle w:val="a4"/>
          <w:rFonts w:ascii="Times New Roman" w:eastAsia="Arial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2017</w:t>
      </w:r>
      <w:r>
        <w:rPr>
          <w:rFonts w:ascii="Times New Roman" w:eastAsia="Arial" w:hAnsi="Times New Roman" w:cs="Times New Roman"/>
          <w:color w:val="0A0A0A"/>
          <w:sz w:val="28"/>
          <w:szCs w:val="28"/>
          <w:shd w:val="clear" w:color="auto" w:fill="FFFFFF"/>
        </w:rPr>
        <w:t>.</w:t>
      </w:r>
    </w:p>
    <w:p w:rsidR="008742F2" w:rsidRDefault="00D574A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елементів ШІ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Gemini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(версія від 02 лютого 2026 р.): чат-бот зі штучним інтелектом /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Google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google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com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(дата звернення: 14 березня 2026)</w:t>
      </w:r>
    </w:p>
    <w:p w:rsidR="008742F2" w:rsidRDefault="008742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8742F2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4A6" w:rsidRDefault="00D574A6">
      <w:pPr>
        <w:spacing w:line="240" w:lineRule="auto"/>
      </w:pPr>
      <w:r>
        <w:separator/>
      </w:r>
    </w:p>
  </w:endnote>
  <w:endnote w:type="continuationSeparator" w:id="0">
    <w:p w:rsidR="00D574A6" w:rsidRDefault="00D574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4A6" w:rsidRDefault="00D574A6">
      <w:pPr>
        <w:spacing w:after="0"/>
      </w:pPr>
      <w:r>
        <w:separator/>
      </w:r>
    </w:p>
  </w:footnote>
  <w:footnote w:type="continuationSeparator" w:id="0">
    <w:p w:rsidR="00D574A6" w:rsidRDefault="00D574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7950115"/>
    <w:multiLevelType w:val="multilevel"/>
    <w:tmpl w:val="9795011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9048E66"/>
    <w:multiLevelType w:val="multilevel"/>
    <w:tmpl w:val="09048E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530" w:hanging="852"/>
      </w:pPr>
      <w:rPr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271A379C"/>
    <w:multiLevelType w:val="multilevel"/>
    <w:tmpl w:val="271A379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C5A"/>
    <w:rsid w:val="00153E6F"/>
    <w:rsid w:val="003A505B"/>
    <w:rsid w:val="008742F2"/>
    <w:rsid w:val="00973CE8"/>
    <w:rsid w:val="00984C5A"/>
    <w:rsid w:val="009F6E18"/>
    <w:rsid w:val="00A107DA"/>
    <w:rsid w:val="00AF3A2C"/>
    <w:rsid w:val="00BF1DE4"/>
    <w:rsid w:val="00D574A6"/>
    <w:rsid w:val="00E64BAB"/>
    <w:rsid w:val="0AF44688"/>
    <w:rsid w:val="0AFA0790"/>
    <w:rsid w:val="1FC1573C"/>
    <w:rsid w:val="2C5A0655"/>
    <w:rsid w:val="384C5E6B"/>
    <w:rsid w:val="406F5B46"/>
    <w:rsid w:val="44C7163F"/>
    <w:rsid w:val="58C603B4"/>
    <w:rsid w:val="73A81F4C"/>
    <w:rsid w:val="78E1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608C4-0DCE-4174-A709-173D300A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2710</Words>
  <Characters>1546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 Laptop</dc:creator>
  <cp:lastModifiedBy>Лариса</cp:lastModifiedBy>
  <cp:revision>2</cp:revision>
  <dcterms:created xsi:type="dcterms:W3CDTF">2026-04-06T04:56:00Z</dcterms:created>
  <dcterms:modified xsi:type="dcterms:W3CDTF">2026-04-06T04:56:00Z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DD5208E8C3DE4A7CBEB270CB44002582_13</vt:lpwstr>
  </property>
  <property fmtid="{D5CDD505-2E9C-101B-9397-08002B2CF9AE}" pid="4" name="KSOTemplateDocerSaveRecord">
    <vt:lpwstr>eyJoZGlkIjoiMjdlNzgzNTcwYTgyZGU4ZWE1NDM0ZmI2YWEyNGUxMGEiLCJ1c2VySWQiOiIyOTAzOTk0NjA1OTM3In0=</vt:lpwstr>
  </property>
</Properties>
</file>